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A5821" w14:textId="77777777" w:rsidR="0002066B" w:rsidRDefault="0002066B" w:rsidP="0002066B">
      <w:pPr>
        <w:spacing w:before="480"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DZP-08-2024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6 </w:t>
      </w:r>
    </w:p>
    <w:p w14:paraId="1960CECD" w14:textId="77777777" w:rsidR="0002066B" w:rsidRDefault="0002066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762C37AD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6575540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02066B" w:rsidRPr="0002066B">
        <w:rPr>
          <w:rFonts w:ascii="Arial" w:hAnsi="Arial" w:cs="Arial"/>
          <w:b/>
          <w:bCs/>
          <w:sz w:val="21"/>
          <w:szCs w:val="21"/>
        </w:rPr>
        <w:t>Sukcesywny zakup i dostawa leków dla potrzeb Samodzielnego Publicznego Zespołu Zakładów Opieki Zdrowotnej Szpital w Iłży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2429">
    <w:abstractNumId w:val="8"/>
  </w:num>
  <w:num w:numId="2" w16cid:durableId="275866855">
    <w:abstractNumId w:val="1"/>
  </w:num>
  <w:num w:numId="3" w16cid:durableId="719982794">
    <w:abstractNumId w:val="6"/>
  </w:num>
  <w:num w:numId="4" w16cid:durableId="1765689265">
    <w:abstractNumId w:val="11"/>
  </w:num>
  <w:num w:numId="5" w16cid:durableId="1696155481">
    <w:abstractNumId w:val="9"/>
  </w:num>
  <w:num w:numId="6" w16cid:durableId="1458643720">
    <w:abstractNumId w:val="5"/>
  </w:num>
  <w:num w:numId="7" w16cid:durableId="1585991601">
    <w:abstractNumId w:val="2"/>
  </w:num>
  <w:num w:numId="8" w16cid:durableId="1889106270">
    <w:abstractNumId w:val="10"/>
  </w:num>
  <w:num w:numId="9" w16cid:durableId="44111285">
    <w:abstractNumId w:val="0"/>
  </w:num>
  <w:num w:numId="10" w16cid:durableId="1942226949">
    <w:abstractNumId w:val="4"/>
  </w:num>
  <w:num w:numId="11" w16cid:durableId="2038846303">
    <w:abstractNumId w:val="3"/>
  </w:num>
  <w:num w:numId="12" w16cid:durableId="843665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66B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6257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Nowak</cp:lastModifiedBy>
  <cp:revision>2</cp:revision>
  <cp:lastPrinted>2016-07-26T10:32:00Z</cp:lastPrinted>
  <dcterms:created xsi:type="dcterms:W3CDTF">2024-06-06T08:44:00Z</dcterms:created>
  <dcterms:modified xsi:type="dcterms:W3CDTF">2024-06-06T08:44:00Z</dcterms:modified>
</cp:coreProperties>
</file>